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</w:rPr>
        <w:t>指挥官</w:t>
      </w:r>
      <w:r>
        <w:rPr>
          <w:rFonts w:hint="eastAsia"/>
          <w:lang w:val="en-US" w:eastAsia="zh-CN"/>
        </w:rPr>
        <w:t>达到15</w:t>
      </w:r>
      <w:r>
        <w:rPr>
          <w:rFonts w:hint="eastAsia"/>
        </w:rPr>
        <w:t>级开放【</w:t>
      </w:r>
      <w:r>
        <w:rPr>
          <w:rFonts w:hint="eastAsia"/>
          <w:lang w:val="en-US" w:eastAsia="zh-CN"/>
        </w:rPr>
        <w:t>配件车间</w:t>
      </w:r>
      <w:r>
        <w:rPr>
          <w:rFonts w:hint="eastAsia"/>
        </w:rPr>
        <w:t>】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配件根据兵种部队分为坦克配件、特种兵配件、自行火炮配件与火箭车配件，装备对应的配件后，该类兵种部队都会获得配件属性的加成。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目前游戏有8个配件部位，1-8号部位，</w:t>
      </w:r>
      <w:r>
        <w:rPr>
          <w:rFonts w:hint="eastAsia"/>
        </w:rPr>
        <w:t>每种</w:t>
      </w:r>
      <w:r>
        <w:rPr>
          <w:rFonts w:hint="eastAsia"/>
          <w:lang w:val="en-US" w:eastAsia="zh-CN"/>
        </w:rPr>
        <w:t>配件</w:t>
      </w:r>
      <w:r>
        <w:rPr>
          <w:rFonts w:hint="eastAsia"/>
        </w:rPr>
        <w:t>分为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个品质——绿、蓝、紫，品质即代表装甲的强度，品质越高，属性加成越高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部位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属性加成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指挥官等级需求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1.血量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提高兵种部队的血量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2.攻击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提高兵种部队的攻击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3.防护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提高兵种部队的防护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4.穿透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提高兵种部队的穿透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5.血量防护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提高兵种部队的血量和防护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6.攻击穿透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提高兵种部队的攻击和穿透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7.血量攻击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提高兵种部队的血量和攻击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8.穿透防护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提高兵种部队的穿透和防护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配件跟配件材料</w:t>
      </w:r>
      <w:r>
        <w:rPr>
          <w:rFonts w:hint="eastAsia"/>
        </w:rPr>
        <w:t>可通过征战【</w:t>
      </w:r>
      <w:r>
        <w:rPr>
          <w:rFonts w:hint="eastAsia"/>
          <w:lang w:val="en-US" w:eastAsia="zh-CN"/>
        </w:rPr>
        <w:t>配件</w:t>
      </w:r>
      <w:r>
        <w:rPr>
          <w:rFonts w:hint="eastAsia"/>
        </w:rPr>
        <w:t>补给】获得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配件可以进行强化、洗练跟改造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1.强化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强化需要消耗宝石，提升对应部位配件的属性，强化等级越高，成功率越低，使用工具箱可以提升成功率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2.改造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改造配件可以提升配件属性，改造会降低3级强化等级，使用记忆芯片不会降低强化等级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改造配件要消耗：配件蓝图、超合金、电钻和零件，配件补给可以产出这些材料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3.洗练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B级及以上品质配件才可进行洗练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洗练属性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血量加成，强化等级≥35，改造等级≥1解锁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攻击加成，强化等级≥45，改造等级≥1解锁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防护加成，强化等级≥50，改造等级≥2解锁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穿透加成，强化等级≥55，改造等级≥2解锁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激活属性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当使用中的洗练属性数值满足条件时，会获得额外加成属性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获得额外加成属性后，当使用中的洗练属性不满足条件时，则失去额外加成属性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洗练方式分为3个档次：普通，高级，尖端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普通洗练消耗钛矿，好属性出现的几率较低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高级洗练消耗高级洗练剂，好属性出现的几率一般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尖端洗练消耗尖端洗练剂，好属性出现的几率较高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高级洗练剂和尖端洗练剂可在商店购买或活动产出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113B5"/>
    <w:rsid w:val="03FD4132"/>
    <w:rsid w:val="0642454E"/>
    <w:rsid w:val="08B026A8"/>
    <w:rsid w:val="442113B5"/>
    <w:rsid w:val="7B6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652</Characters>
  <Lines>0</Lines>
  <Paragraphs>0</Paragraphs>
  <TotalTime>3</TotalTime>
  <ScaleCrop>false</ScaleCrop>
  <LinksUpToDate>false</LinksUpToDate>
  <CharactersWithSpaces>652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2022-03-22T10:51:00Z</dcterms:created>
  <dc:creator>Hua</dc:creator>
  <cp:lastModifiedBy>Hua</cp:lastModifiedBy>
  <dcterms:modified xsi:type="dcterms:W3CDTF">2022-03-22T12:18:27Z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76644DFEB3FD42CFBFD9A49DFDC0997B</vt:lpwstr>
  </property>
</Properties>
</file>