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</w:t>
      </w:r>
      <w:r>
        <w:rPr>
          <w:rFonts w:hint="eastAsia"/>
          <w:lang w:val="en-US" w:eastAsia="zh-CN"/>
        </w:rPr>
        <w:t>全城警戒</w:t>
      </w:r>
      <w:r>
        <w:rPr>
          <w:rFonts w:hint="eastAsia"/>
        </w:rPr>
        <w:t>》作为一款以现代战争为背景的策略类手游，游戏中自然少不了坦克、火箭车、特种兵、火炮等各色兵种，而各兵种各有特色又相互克制，兵种克制很多时候能给我们带来很多好处。</w:t>
      </w:r>
    </w:p>
    <w:p>
      <w:pPr>
        <w:rPr>
          <w:rFonts w:hint="eastAsia"/>
        </w:rPr>
      </w:pPr>
      <w:r>
        <w:rPr>
          <w:rFonts w:hint="eastAsia"/>
        </w:rPr>
        <w:t>兵种之间有相互克制关系,每次开战之前，先机智的查看敌军的详细资料，了解敌军的兵种阵容，再利用好兵种之间的克制关系，就能快速清空敌军血槽！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【坦克】</w:t>
      </w:r>
    </w:p>
    <w:p>
      <w:pPr>
        <w:rPr>
          <w:rFonts w:hint="eastAsia"/>
        </w:rPr>
      </w:pPr>
      <w:r>
        <w:rPr>
          <w:rFonts w:hint="eastAsia"/>
        </w:rPr>
        <w:t>坦克的攻击力不算高，但是拥有坚固的装甲和较厚的血量，而且抗暴击率比其他兵种要高，能有效降低伤害。敌方横排的部队都是它的攻击范围，能够造成持续的输出伤害，还可以提升己方所有部队的输出伤害。坦克克制火箭车，如果敌方火箭车在横排的话，那么换上较多的坦克可造成较大的输出伤害。但是特种兵克制坦克，如果敌方的特种兵较多，那么坦克就要避其锋芒，少用坦克应对了！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【特种兵】</w:t>
      </w:r>
    </w:p>
    <w:p>
      <w:pPr>
        <w:rPr>
          <w:rFonts w:hint="eastAsia"/>
        </w:rPr>
      </w:pPr>
      <w:r>
        <w:rPr>
          <w:rFonts w:hint="eastAsia"/>
        </w:rPr>
        <w:t>特种兵是部队输出的重头戏，算输出的话，是所有兵种中输出最高的，尤其是攻击坦克时还有伤害加成。而且出战部队中有特种兵的话，己方所有部队的暴击率都会得到提升。特种兵的攻击范围是单体，在战场上特种兵输出伤害是占了极大一部分的。由于自身较脆，闪避率也比其他兵种要高，能快速躲避敌人攻击。但是在前排扛不住伤害的情况下请慎用，尤其是火炮克制特种兵，火炮对特种兵有伤害加成，而特种兵对火炮的伤害却削弱了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【火炮】</w:t>
      </w:r>
    </w:p>
    <w:p>
      <w:pPr>
        <w:rPr>
          <w:rFonts w:hint="eastAsia"/>
        </w:rPr>
      </w:pPr>
      <w:r>
        <w:rPr>
          <w:rFonts w:hint="eastAsia"/>
        </w:rPr>
        <w:t>火炮是远程攻击兵种，有着强悍的攻击力以及堪称弹无虚发的高精准率，敌方竖排部队均在攻击范围之内，对敌方同列部队可造成持续输出伤害，而且可减少己方出战部队所受到的伤害。但是火箭车克制自行火炮，所以敌方火箭车较多时，不建议过多使用火炮！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【火箭车】</w:t>
      </w:r>
    </w:p>
    <w:p>
      <w:pPr>
        <w:rPr>
          <w:rFonts w:hint="eastAsia"/>
        </w:rPr>
      </w:pPr>
      <w:r>
        <w:rPr>
          <w:rFonts w:hint="eastAsia"/>
        </w:rPr>
        <w:t>火箭车是综合输出最高的兵种，对敌方部队全体造成群体打击。火箭车触发暴击的机会也比其他兵种要高，还可减少敌方火箭车对己身造成的伤害！但是坦克克制火箭车，所以敌方前排坦克较多时，不建议把火箭车放置在前排。</w:t>
      </w:r>
      <w:bookmarkStart w:id="0" w:name="_GoBack"/>
      <w:bookmarkEnd w:id="0"/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55074"/>
    <w:rsid w:val="232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2022-03-18T03:43:00Z</dcterms:created>
  <dc:creator>Hua</dc:creator>
  <cp:lastModifiedBy>Hua</cp:lastModifiedBy>
  <dcterms:modified xsi:type="dcterms:W3CDTF">2022-03-18T03:46:53Z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AAA40CC5A8A3410E8B958AF779BC67F9</vt:lpwstr>
  </property>
</Properties>
</file>